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35" w:rsidRDefault="00BD4D35" w:rsidP="00BD4D35">
      <w:pPr>
        <w:pStyle w:val="a6"/>
        <w:jc w:val="center"/>
        <w:rPr>
          <w:b/>
          <w:lang w:val="ru-RU"/>
        </w:rPr>
      </w:pPr>
      <w:r w:rsidRPr="00BD4D35">
        <w:rPr>
          <w:b/>
          <w:lang w:val="ru-RU"/>
        </w:rPr>
        <w:t>РОССИЙСКАЯ ФЕДЕРАЦИЯ РЕСПУБЛИКА ДАГЕСТАН</w:t>
      </w:r>
    </w:p>
    <w:p w:rsidR="00BD4D35" w:rsidRPr="00BD4D35" w:rsidRDefault="00BD4D35" w:rsidP="00BD4D35">
      <w:pPr>
        <w:pStyle w:val="a6"/>
        <w:jc w:val="center"/>
        <w:rPr>
          <w:b/>
          <w:lang w:val="ru-RU"/>
        </w:rPr>
      </w:pPr>
      <w:r w:rsidRPr="00BD4D35">
        <w:rPr>
          <w:b/>
          <w:lang w:val="ru-RU"/>
        </w:rPr>
        <w:t>КАЯКЕНТСКИЙ РАЙОН, С.САГАСИ-ДЕЙБУК</w:t>
      </w:r>
    </w:p>
    <w:p w:rsidR="00BD4D35" w:rsidRDefault="00BD4D35" w:rsidP="00BD4D35">
      <w:pPr>
        <w:pStyle w:val="a6"/>
        <w:jc w:val="center"/>
        <w:rPr>
          <w:b/>
          <w:lang w:val="ru-RU"/>
        </w:rPr>
      </w:pPr>
      <w:r w:rsidRPr="00BD4D35">
        <w:rPr>
          <w:b/>
          <w:lang w:val="ru-RU"/>
        </w:rPr>
        <w:t>МУНИЦИПАЛЬНОЕ КАЗЕННОЕ ДОШКОЛЬНОЕ ОБРАЗОВАТЕЛЬНОЕ УЧРЕЖДЕНИЕ «ДЕТСКИЙ САД «ЗОЛОТОЙ КЛЮЧИК» С.САГАСИ-ДЕЙБУК»</w:t>
      </w:r>
    </w:p>
    <w:p w:rsidR="00BD4D35" w:rsidRPr="00BD4D35" w:rsidRDefault="00BD4D35" w:rsidP="00BD4D35">
      <w:pPr>
        <w:pStyle w:val="a6"/>
        <w:jc w:val="center"/>
        <w:rPr>
          <w:b/>
          <w:lang w:val="ru-RU"/>
        </w:rPr>
      </w:pPr>
    </w:p>
    <w:p w:rsidR="00BD4D35" w:rsidRDefault="00BD4D35" w:rsidP="00BD4D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4D35" w:rsidRDefault="00BD4D35" w:rsidP="00BD4D35">
      <w:pPr>
        <w:rPr>
          <w:lang w:val="ru-RU"/>
        </w:rPr>
      </w:pPr>
      <w:r w:rsidRPr="0021344B">
        <w:rPr>
          <w:lang w:val="ru-RU"/>
        </w:rPr>
        <w:t>СОГЛАСОВАНО</w:t>
      </w:r>
      <w:r>
        <w:rPr>
          <w:lang w:val="ru-RU"/>
        </w:rPr>
        <w:t xml:space="preserve">                                                                                      УТВЕРЖДАЮ</w:t>
      </w:r>
      <w:r w:rsidRPr="0021344B">
        <w:rPr>
          <w:lang w:val="ru-RU"/>
        </w:rPr>
        <w:br/>
      </w:r>
      <w:r>
        <w:rPr>
          <w:lang w:val="ru-RU"/>
        </w:rPr>
        <w:t>на педагогическом совете                                                                         Заведующий МКДОУ «ДС «Золотой</w:t>
      </w:r>
      <w:r w:rsidRPr="0021344B">
        <w:rPr>
          <w:lang w:val="ru-RU"/>
        </w:rPr>
        <w:br/>
        <w:t>(протокол от</w:t>
      </w:r>
      <w:r>
        <w:t> </w:t>
      </w:r>
      <w:r>
        <w:rPr>
          <w:lang w:val="ru-RU"/>
        </w:rPr>
        <w:t>5 апреля 2022</w:t>
      </w:r>
      <w:r>
        <w:t> </w:t>
      </w:r>
      <w:r w:rsidRPr="0021344B">
        <w:rPr>
          <w:lang w:val="ru-RU"/>
        </w:rPr>
        <w:t>г. №</w:t>
      </w:r>
      <w:r>
        <w:t> </w:t>
      </w:r>
      <w:r>
        <w:rPr>
          <w:lang w:val="ru-RU"/>
        </w:rPr>
        <w:t>3</w:t>
      </w:r>
      <w:r w:rsidRPr="0021344B">
        <w:rPr>
          <w:lang w:val="ru-RU"/>
        </w:rPr>
        <w:t>)</w:t>
      </w:r>
      <w:r>
        <w:rPr>
          <w:lang w:val="ru-RU"/>
        </w:rPr>
        <w:t xml:space="preserve">                                                          ключик» </w:t>
      </w:r>
      <w:proofErr w:type="spellStart"/>
      <w:r>
        <w:rPr>
          <w:lang w:val="ru-RU"/>
        </w:rPr>
        <w:t>с</w:t>
      </w:r>
      <w:proofErr w:type="gramStart"/>
      <w:r>
        <w:rPr>
          <w:lang w:val="ru-RU"/>
        </w:rPr>
        <w:t>.С</w:t>
      </w:r>
      <w:proofErr w:type="gramEnd"/>
      <w:r>
        <w:rPr>
          <w:lang w:val="ru-RU"/>
        </w:rPr>
        <w:t>агаси-Дейбук</w:t>
      </w:r>
      <w:proofErr w:type="spellEnd"/>
      <w:r>
        <w:rPr>
          <w:lang w:val="ru-RU"/>
        </w:rPr>
        <w:t>»</w:t>
      </w:r>
    </w:p>
    <w:p w:rsidR="00BD4D35" w:rsidRDefault="00BD4D35" w:rsidP="00BD4D3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____________ </w:t>
      </w:r>
      <w:proofErr w:type="spellStart"/>
      <w:r>
        <w:rPr>
          <w:lang w:val="ru-RU"/>
        </w:rPr>
        <w:t>У.С.Абубакарова</w:t>
      </w:r>
      <w:proofErr w:type="spellEnd"/>
    </w:p>
    <w:p w:rsidR="00BD4D35" w:rsidRDefault="00BD4D35" w:rsidP="00BD4D35">
      <w:pPr>
        <w:rPr>
          <w:lang w:val="ru-RU"/>
        </w:rPr>
      </w:pPr>
    </w:p>
    <w:p w:rsidR="00BD4D35" w:rsidRPr="0021344B" w:rsidRDefault="00BD4D35" w:rsidP="00BD4D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4D35" w:rsidRDefault="00BD4D35" w:rsidP="00CE6480">
      <w:pPr>
        <w:pStyle w:val="a6"/>
        <w:jc w:val="center"/>
        <w:rPr>
          <w:b/>
          <w:sz w:val="28"/>
          <w:szCs w:val="28"/>
          <w:lang w:val="ru-RU"/>
        </w:rPr>
      </w:pPr>
    </w:p>
    <w:p w:rsidR="00BD4D35" w:rsidRDefault="00BD4D35" w:rsidP="00CE6480">
      <w:pPr>
        <w:pStyle w:val="a6"/>
        <w:jc w:val="center"/>
        <w:rPr>
          <w:b/>
          <w:sz w:val="28"/>
          <w:szCs w:val="28"/>
          <w:lang w:val="ru-RU"/>
        </w:rPr>
      </w:pPr>
    </w:p>
    <w:p w:rsidR="00CE6480" w:rsidRPr="00CE6480" w:rsidRDefault="00AC076F" w:rsidP="00CE6480">
      <w:pPr>
        <w:pStyle w:val="a6"/>
        <w:jc w:val="center"/>
        <w:rPr>
          <w:b/>
          <w:sz w:val="28"/>
          <w:szCs w:val="28"/>
          <w:lang w:val="ru-RU"/>
        </w:rPr>
      </w:pPr>
      <w:r w:rsidRPr="00CE6480">
        <w:rPr>
          <w:b/>
          <w:sz w:val="28"/>
          <w:szCs w:val="28"/>
          <w:lang w:val="ru-RU"/>
        </w:rPr>
        <w:t>Отчет о</w:t>
      </w:r>
      <w:r w:rsidRPr="00CE6480">
        <w:rPr>
          <w:b/>
          <w:sz w:val="28"/>
          <w:szCs w:val="28"/>
        </w:rPr>
        <w:t> </w:t>
      </w:r>
      <w:r w:rsidRPr="00CE6480">
        <w:rPr>
          <w:b/>
          <w:sz w:val="28"/>
          <w:szCs w:val="28"/>
          <w:lang w:val="ru-RU"/>
        </w:rPr>
        <w:t xml:space="preserve">результатах </w:t>
      </w:r>
      <w:proofErr w:type="spellStart"/>
      <w:r w:rsidRPr="00CE6480">
        <w:rPr>
          <w:b/>
          <w:sz w:val="28"/>
          <w:szCs w:val="28"/>
          <w:lang w:val="ru-RU"/>
        </w:rPr>
        <w:t>самообследования</w:t>
      </w:r>
      <w:proofErr w:type="spellEnd"/>
    </w:p>
    <w:p w:rsidR="00CE6480" w:rsidRPr="00CE6480" w:rsidRDefault="00CE6480" w:rsidP="00CE6480">
      <w:pPr>
        <w:pStyle w:val="a6"/>
        <w:jc w:val="center"/>
        <w:rPr>
          <w:b/>
          <w:sz w:val="28"/>
          <w:szCs w:val="28"/>
          <w:lang w:val="ru-RU"/>
        </w:rPr>
      </w:pPr>
      <w:r w:rsidRPr="00CE6480">
        <w:rPr>
          <w:b/>
          <w:sz w:val="28"/>
          <w:szCs w:val="28"/>
          <w:lang w:val="ru-RU"/>
        </w:rPr>
        <w:t xml:space="preserve">МКДОУ «Детский сад «Золотой ключик» </w:t>
      </w:r>
      <w:proofErr w:type="spellStart"/>
      <w:r w:rsidRPr="00CE6480">
        <w:rPr>
          <w:b/>
          <w:sz w:val="28"/>
          <w:szCs w:val="28"/>
          <w:lang w:val="ru-RU"/>
        </w:rPr>
        <w:t>с</w:t>
      </w:r>
      <w:proofErr w:type="gramStart"/>
      <w:r w:rsidRPr="00CE6480">
        <w:rPr>
          <w:b/>
          <w:sz w:val="28"/>
          <w:szCs w:val="28"/>
          <w:lang w:val="ru-RU"/>
        </w:rPr>
        <w:t>.С</w:t>
      </w:r>
      <w:proofErr w:type="gramEnd"/>
      <w:r w:rsidRPr="00CE6480">
        <w:rPr>
          <w:b/>
          <w:sz w:val="28"/>
          <w:szCs w:val="28"/>
          <w:lang w:val="ru-RU"/>
        </w:rPr>
        <w:t>агаси-Дейбук</w:t>
      </w:r>
      <w:proofErr w:type="spellEnd"/>
      <w:r w:rsidRPr="00CE6480">
        <w:rPr>
          <w:b/>
          <w:sz w:val="28"/>
          <w:szCs w:val="28"/>
          <w:lang w:val="ru-RU"/>
        </w:rPr>
        <w:t>»</w:t>
      </w:r>
    </w:p>
    <w:p w:rsidR="00AC076F" w:rsidRPr="00CE6480" w:rsidRDefault="00BF15FC" w:rsidP="00CE6480">
      <w:pPr>
        <w:pStyle w:val="a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 2022 год (период с 01.09.2022г. по 31.12.2022г)</w:t>
      </w:r>
    </w:p>
    <w:p w:rsidR="00BD4D35" w:rsidRDefault="00BD4D3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BD4D35" w:rsidRPr="00C226F0" w:rsidRDefault="00AC076F" w:rsidP="00C226F0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2"/>
          <w:lang w:val="ru-RU"/>
        </w:rPr>
      </w:pPr>
      <w:r w:rsidRPr="00C226F0">
        <w:rPr>
          <w:b/>
          <w:bCs/>
          <w:color w:val="252525"/>
          <w:spacing w:val="-2"/>
          <w:sz w:val="40"/>
          <w:szCs w:val="42"/>
          <w:lang w:val="ru-RU"/>
        </w:rPr>
        <w:t>Общие сведения об</w:t>
      </w:r>
      <w:r w:rsidRPr="00C226F0">
        <w:rPr>
          <w:b/>
          <w:bCs/>
          <w:color w:val="252525"/>
          <w:spacing w:val="-2"/>
          <w:sz w:val="40"/>
          <w:szCs w:val="42"/>
        </w:rPr>
        <w:t> </w:t>
      </w:r>
      <w:r w:rsidRPr="00C226F0">
        <w:rPr>
          <w:b/>
          <w:bCs/>
          <w:color w:val="252525"/>
          <w:spacing w:val="-2"/>
          <w:sz w:val="40"/>
          <w:szCs w:val="42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0"/>
        <w:gridCol w:w="7498"/>
      </w:tblGrid>
      <w:tr w:rsidR="00AC076F" w:rsidRPr="00BF1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МКДОУ «Детский сад «Золотой ключик»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агаси-Дейбук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AC0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Абубакарова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Унайзат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Салаватовна</w:t>
            </w:r>
            <w:proofErr w:type="spellEnd"/>
          </w:p>
        </w:tc>
      </w:tr>
      <w:tr w:rsidR="00AC076F" w:rsidRPr="00AC0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368563, </w:t>
            </w:r>
            <w:r w:rsid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Республика Дагестан, </w:t>
            </w:r>
            <w:proofErr w:type="spellStart"/>
            <w:r w:rsid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Каякентский</w:t>
            </w:r>
            <w:proofErr w:type="spellEnd"/>
            <w:r w:rsid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агаси-Дейбук</w:t>
            </w:r>
            <w:proofErr w:type="spellEnd"/>
            <w:r w:rsid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Пролетарская 1А.</w:t>
            </w:r>
          </w:p>
        </w:tc>
      </w:tr>
      <w:tr w:rsidR="00AC076F" w:rsidRPr="00AC0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>
            <w:pPr>
              <w:rPr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>
            <w:pPr>
              <w:rPr>
                <w:lang w:val="ru-RU"/>
              </w:rPr>
            </w:pPr>
            <w:r w:rsidRPr="00AC076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 (963)963-70-33</w:t>
            </w:r>
          </w:p>
        </w:tc>
      </w:tr>
      <w:tr w:rsidR="00AC0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электронной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>
            <w:r>
              <w:rPr>
                <w:rFonts w:hAnsi="Times New Roman" w:cs="Times New Roman"/>
                <w:color w:val="000000"/>
                <w:sz w:val="24"/>
                <w:szCs w:val="24"/>
              </w:rPr>
              <w:t>d.zolotoiklyuth@mail.ru</w:t>
            </w:r>
          </w:p>
        </w:tc>
      </w:tr>
      <w:tr w:rsidR="00AC0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 w:rsidP="00AC076F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AC076F">
              <w:rPr>
                <w:rFonts w:ascii="Times New Roman" w:hAnsi="Times New Roman" w:cs="Times New Roman"/>
                <w:szCs w:val="28"/>
              </w:rPr>
              <w:t>Администрация  МР «</w:t>
            </w:r>
            <w:proofErr w:type="spellStart"/>
            <w:r w:rsidRPr="00AC076F">
              <w:rPr>
                <w:rFonts w:ascii="Times New Roman" w:hAnsi="Times New Roman" w:cs="Times New Roman"/>
                <w:szCs w:val="28"/>
              </w:rPr>
              <w:t>Каякентский</w:t>
            </w:r>
            <w:proofErr w:type="spellEnd"/>
            <w:r w:rsidRPr="00AC076F">
              <w:rPr>
                <w:rFonts w:ascii="Times New Roman" w:hAnsi="Times New Roman" w:cs="Times New Roman"/>
                <w:szCs w:val="28"/>
              </w:rPr>
              <w:t xml:space="preserve"> район».</w:t>
            </w:r>
          </w:p>
        </w:tc>
      </w:tr>
      <w:tr w:rsidR="00AC0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>
            <w:pPr>
              <w:rPr>
                <w:lang w:val="ru-RU"/>
              </w:rPr>
            </w:pPr>
            <w:r>
              <w:rPr>
                <w:lang w:val="ru-RU"/>
              </w:rPr>
              <w:t>1 сентября 2022 года</w:t>
            </w:r>
          </w:p>
        </w:tc>
      </w:tr>
      <w:tr w:rsidR="00AC0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394B74">
            <w:pPr>
              <w:rPr>
                <w:lang w:val="ru-RU"/>
              </w:rPr>
            </w:pPr>
            <w:r w:rsidRPr="00394B74">
              <w:rPr>
                <w:rFonts w:ascii="Times New Roman" w:hAnsi="Times New Roman" w:cs="Times New Roman"/>
                <w:sz w:val="24"/>
                <w:szCs w:val="28"/>
              </w:rPr>
              <w:t xml:space="preserve">№ ЛО35- 01227-05/00607210 </w:t>
            </w:r>
            <w:proofErr w:type="spellStart"/>
            <w:r w:rsidRPr="00394B74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spellEnd"/>
            <w:r w:rsidRPr="00394B74">
              <w:rPr>
                <w:rFonts w:ascii="Times New Roman" w:hAnsi="Times New Roman" w:cs="Times New Roman"/>
                <w:sz w:val="24"/>
                <w:szCs w:val="28"/>
              </w:rPr>
              <w:t xml:space="preserve"> 12.08.2022г.</w:t>
            </w:r>
          </w:p>
        </w:tc>
      </w:tr>
    </w:tbl>
    <w:p w:rsidR="00C226F0" w:rsidRDefault="00C226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78D6" w:rsidRPr="00AC076F" w:rsidRDefault="00AC07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AC0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01.01.2021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</w:t>
      </w:r>
      <w:proofErr w:type="spellStart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7578D6" w:rsidRPr="00C855CD" w:rsidRDefault="00AC07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5CD">
        <w:rPr>
          <w:rFonts w:hAnsi="Times New Roman" w:cs="Times New Roman"/>
          <w:color w:val="000000"/>
          <w:sz w:val="24"/>
          <w:szCs w:val="24"/>
          <w:lang w:val="ru-RU"/>
        </w:rPr>
        <w:t>В детском саду функционируют</w:t>
      </w:r>
      <w:r w:rsidR="00C855CD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C855CD">
        <w:rPr>
          <w:rFonts w:hAnsi="Times New Roman" w:cs="Times New Roman"/>
          <w:color w:val="000000"/>
          <w:sz w:val="24"/>
          <w:szCs w:val="24"/>
          <w:lang w:val="ru-RU"/>
        </w:rPr>
        <w:t xml:space="preserve"> возрастных групп. Из 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7"/>
        <w:gridCol w:w="977"/>
        <w:gridCol w:w="2012"/>
        <w:gridCol w:w="1964"/>
      </w:tblGrid>
      <w:tr w:rsidR="007578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D6" w:rsidRDefault="00AC07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D6" w:rsidRDefault="00AC07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D6" w:rsidRDefault="00AC07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D6" w:rsidRDefault="00AC07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7578D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1456B3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7578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7578D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lang w:val="ru-RU"/>
              </w:rPr>
              <w:t>3-4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9638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7578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7578D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638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578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7578D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1456B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7578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C855CD" w:rsidRDefault="00C85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38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7578D6" w:rsidRPr="00394B74" w:rsidRDefault="00AC076F" w:rsidP="00BD4D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394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7578D6" w:rsidRPr="00AC076F" w:rsidRDefault="00394B74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«Детский сад «Золотой ключик»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агаси-Дейбук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зарегистрировано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 w:rsidR="00AC076F">
        <w:rPr>
          <w:rFonts w:hAnsi="Times New Roman" w:cs="Times New Roman"/>
          <w:color w:val="000000"/>
          <w:sz w:val="24"/>
          <w:szCs w:val="24"/>
        </w:rPr>
        <w:t> </w:t>
      </w:r>
      <w:r w:rsidR="00AC076F" w:rsidRPr="00AC076F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уровне.</w:t>
      </w:r>
    </w:p>
    <w:p w:rsidR="007578D6" w:rsidRPr="00AC076F" w:rsidRDefault="00AC076F" w:rsidP="00BD4D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AC0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7578D6" w:rsidRPr="00394B74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Программа составлена в соответствии с образовательными областями:</w:t>
      </w:r>
    </w:p>
    <w:p w:rsidR="007578D6" w:rsidRDefault="00AC076F" w:rsidP="00CE648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7578D6" w:rsidRDefault="00AC076F" w:rsidP="00CE648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«Социально-коммуникативное развитие»;</w:t>
      </w:r>
    </w:p>
    <w:p w:rsidR="007578D6" w:rsidRDefault="00AC076F" w:rsidP="00CE648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 развитие»;</w:t>
      </w:r>
    </w:p>
    <w:p w:rsidR="007578D6" w:rsidRDefault="00AC076F" w:rsidP="00CE648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«Художественно-эстетическое развитие»;</w:t>
      </w:r>
    </w:p>
    <w:p w:rsidR="007578D6" w:rsidRDefault="00AC076F" w:rsidP="00CE648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 развитие».</w:t>
      </w:r>
    </w:p>
    <w:p w:rsidR="007578D6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578D6" w:rsidRPr="00AC076F" w:rsidRDefault="00AC076F" w:rsidP="00CE64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7578D6" w:rsidRDefault="00AC076F" w:rsidP="00CE648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78D6" w:rsidRDefault="00AC076F" w:rsidP="00CE648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7578D6" w:rsidRPr="00CE6480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94B7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целях реализации годовой задачи «Формирование патриотических чувств у дошкольников через воспитание любви к родному краю, знакомство с традициями и обычаями русской народной культуры» в детском саду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проводилась работа разнопланового характера в следующих направлениях: работа с педагогами, с детьми, с родителями, с социумом.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патриотическому воспитанию носит системный характер и направлена на формирование:</w:t>
      </w:r>
    </w:p>
    <w:p w:rsidR="007578D6" w:rsidRPr="00AC076F" w:rsidRDefault="00AC076F" w:rsidP="00CE648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7578D6" w:rsidRPr="00AC076F" w:rsidRDefault="00AC076F" w:rsidP="00CE648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эмоционально-ценностного отношения к истории, культуре и традициям малой Родины и России;</w:t>
      </w:r>
    </w:p>
    <w:p w:rsidR="007578D6" w:rsidRPr="00394B74" w:rsidRDefault="00AC076F" w:rsidP="00CE648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Родины;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В группах детского сада прошли:</w:t>
      </w:r>
    </w:p>
    <w:p w:rsidR="007578D6" w:rsidRPr="00AC076F" w:rsidRDefault="00AC076F" w:rsidP="00CE648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познавательные </w:t>
      </w:r>
      <w:proofErr w:type="spellStart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proofErr w:type="gramStart"/>
      <w:r w:rsidR="00394B7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ассматривание</w:t>
      </w:r>
      <w:proofErr w:type="spellEnd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иллюстраций по теме, чтение художественной литературы;</w:t>
      </w:r>
    </w:p>
    <w:p w:rsidR="00394B74" w:rsidRPr="00394B74" w:rsidRDefault="00AC076F" w:rsidP="00CE648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4B74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394B74">
        <w:rPr>
          <w:rFonts w:hAnsi="Times New Roman" w:cs="Times New Roman"/>
          <w:color w:val="000000"/>
          <w:sz w:val="24"/>
          <w:szCs w:val="24"/>
          <w:lang w:val="ru-RU"/>
        </w:rPr>
        <w:t>мультимедийных</w:t>
      </w:r>
      <w:proofErr w:type="spellEnd"/>
      <w:r w:rsidRPr="00394B7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презентаций, подготовленных воспитанниками ДОО</w:t>
      </w:r>
      <w:r w:rsidR="00394B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78D6" w:rsidRPr="00394B74" w:rsidRDefault="00AC076F" w:rsidP="00CE648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94B74">
        <w:rPr>
          <w:rFonts w:hAnsi="Times New Roman" w:cs="Times New Roman"/>
          <w:color w:val="000000"/>
          <w:sz w:val="24"/>
          <w:szCs w:val="24"/>
        </w:rPr>
        <w:t>подвижные</w:t>
      </w:r>
      <w:proofErr w:type="spellEnd"/>
      <w:r w:rsidRPr="00394B7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4B74">
        <w:rPr>
          <w:rFonts w:hAnsi="Times New Roman" w:cs="Times New Roman"/>
          <w:color w:val="000000"/>
          <w:sz w:val="24"/>
          <w:szCs w:val="24"/>
        </w:rPr>
        <w:t>игры</w:t>
      </w:r>
      <w:proofErr w:type="spellEnd"/>
      <w:r w:rsidRPr="00394B74"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94B74">
        <w:rPr>
          <w:rFonts w:hAnsi="Times New Roman" w:cs="Times New Roman"/>
          <w:color w:val="000000"/>
          <w:sz w:val="24"/>
          <w:szCs w:val="24"/>
        </w:rPr>
        <w:t>упражнения</w:t>
      </w:r>
      <w:proofErr w:type="spellEnd"/>
      <w:r w:rsidR="00394B74" w:rsidRPr="00394B7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394B74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7578D6" w:rsidRDefault="00AC076F" w:rsidP="00CE648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94B74">
        <w:rPr>
          <w:rFonts w:hAnsi="Times New Roman" w:cs="Times New Roman"/>
          <w:color w:val="000000"/>
          <w:sz w:val="24"/>
          <w:szCs w:val="24"/>
        </w:rPr>
        <w:t>консультация</w:t>
      </w:r>
      <w:proofErr w:type="spellEnd"/>
      <w:r w:rsidRPr="00394B7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4B74"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 w:rsidRPr="00394B7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4B74"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 w:rsidR="00394B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78D6" w:rsidRPr="00AC076F" w:rsidRDefault="00AC076F" w:rsidP="00CE6480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прослушивание музыкальных произведений и песен о Великой Отечественной войне.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94B7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</w:t>
      </w:r>
      <w:r w:rsidR="007F5F9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осуществлялась в соответствии с рабочей программой воспитания и календарным планом воспитательной работы</w:t>
      </w:r>
      <w:r w:rsidR="007F5F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Виды и формы организации совместной воспитательной деятельности педагогов, детей и их родителей разнообразны:</w:t>
      </w:r>
    </w:p>
    <w:p w:rsidR="007578D6" w:rsidRDefault="00AC076F" w:rsidP="00CE64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78D6" w:rsidRDefault="00AC076F" w:rsidP="00CE64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досуги;</w:t>
      </w:r>
    </w:p>
    <w:p w:rsidR="007578D6" w:rsidRDefault="00AC076F" w:rsidP="00CE64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выставки;</w:t>
      </w:r>
    </w:p>
    <w:p w:rsidR="007F5F90" w:rsidRPr="007F5F90" w:rsidRDefault="00AC076F" w:rsidP="00CE648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78D6" w:rsidRPr="00AC076F" w:rsidRDefault="00AC076F" w:rsidP="001456B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5F90">
        <w:rPr>
          <w:rFonts w:hAnsi="Times New Roman" w:cs="Times New Roman"/>
          <w:color w:val="000000"/>
          <w:sz w:val="24"/>
          <w:szCs w:val="24"/>
          <w:lang w:val="ru-RU"/>
        </w:rPr>
        <w:t>Деятельность Детского сада направлена на</w:t>
      </w:r>
      <w:r w:rsidRPr="007F5F90">
        <w:rPr>
          <w:rFonts w:hAnsi="Times New Roman" w:cs="Times New Roman"/>
          <w:color w:val="000000"/>
          <w:sz w:val="24"/>
          <w:szCs w:val="24"/>
        </w:rPr>
        <w:t> </w:t>
      </w:r>
      <w:r w:rsidRPr="007F5F90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 w:rsidRPr="007F5F90">
        <w:rPr>
          <w:rFonts w:hAnsi="Times New Roman" w:cs="Times New Roman"/>
          <w:color w:val="000000"/>
          <w:sz w:val="24"/>
          <w:szCs w:val="24"/>
        </w:rPr>
        <w:t> </w:t>
      </w:r>
      <w:r w:rsidRPr="007F5F90">
        <w:rPr>
          <w:rFonts w:hAnsi="Times New Roman" w:cs="Times New Roman"/>
          <w:color w:val="000000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 w:rsidRPr="007F5F90">
        <w:rPr>
          <w:rFonts w:hAnsi="Times New Roman" w:cs="Times New Roman"/>
          <w:color w:val="000000"/>
          <w:sz w:val="24"/>
          <w:szCs w:val="24"/>
        </w:rPr>
        <w:t> </w:t>
      </w:r>
      <w:r w:rsidRPr="007F5F90">
        <w:rPr>
          <w:rFonts w:hAnsi="Times New Roman" w:cs="Times New Roman"/>
          <w:color w:val="000000"/>
          <w:sz w:val="24"/>
          <w:szCs w:val="24"/>
          <w:lang w:val="ru-RU"/>
        </w:rPr>
        <w:t>педагогически обоснованном выборе программ (в</w:t>
      </w:r>
      <w:r w:rsidRPr="007F5F90">
        <w:rPr>
          <w:rFonts w:hAnsi="Times New Roman" w:cs="Times New Roman"/>
          <w:color w:val="000000"/>
          <w:sz w:val="24"/>
          <w:szCs w:val="24"/>
        </w:rPr>
        <w:t> </w:t>
      </w:r>
      <w:r w:rsidRPr="007F5F9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F5F90">
        <w:rPr>
          <w:rFonts w:hAnsi="Times New Roman" w:cs="Times New Roman"/>
          <w:color w:val="000000"/>
          <w:sz w:val="24"/>
          <w:szCs w:val="24"/>
        </w:rPr>
        <w:t> </w:t>
      </w:r>
      <w:r w:rsidRPr="007F5F90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лицензией), обеспечивающих получение образования, соответствующего ФГОС </w:t>
      </w:r>
      <w:proofErr w:type="gramStart"/>
      <w:r w:rsidRPr="007F5F9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7F5F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28"/>
        <w:gridCol w:w="3198"/>
        <w:gridCol w:w="4852"/>
      </w:tblGrid>
      <w:tr w:rsidR="007578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D6" w:rsidRDefault="00AC076F" w:rsidP="00CE64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D6" w:rsidRDefault="00AC076F" w:rsidP="00CE64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D6" w:rsidRDefault="00AC076F" w:rsidP="00CE648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7578D6" w:rsidRPr="00BF1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 w:rsidP="00CE64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 w:rsidP="00CE6480">
            <w:pPr>
              <w:jc w:val="both"/>
              <w:rPr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деятельность. Театрализованная деятельность. Чтение стихов о Родине, флаге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 w:rsidP="00CE6480">
            <w:pPr>
              <w:jc w:val="both"/>
              <w:rPr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</w:t>
            </w:r>
            <w:proofErr w:type="spellStart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социокультурных</w:t>
            </w:r>
            <w:proofErr w:type="spellEnd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ценностях нашего народа, отечественных традициях и праздниках, </w:t>
            </w:r>
            <w:proofErr w:type="spellStart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7578D6" w:rsidRPr="00BF1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 w:rsidP="00CE648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7578D6" w:rsidP="00CE648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 w:rsidP="00CE6480">
            <w:pPr>
              <w:jc w:val="both"/>
              <w:rPr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7578D6" w:rsidRPr="00BF1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 w:rsidP="00CE648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7578D6" w:rsidP="00CE648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 w:rsidP="00CE6480">
            <w:pPr>
              <w:jc w:val="both"/>
              <w:rPr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Познакомиться с книжной культурой, детской литературой. Расширить представления о </w:t>
            </w:r>
            <w:proofErr w:type="spellStart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7578D6" w:rsidRPr="00BF1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 w:rsidP="00CE648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 w:rsidP="00CE6480">
            <w:pPr>
              <w:jc w:val="both"/>
              <w:rPr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формы 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 w:rsidP="00CE6480">
            <w:pPr>
              <w:jc w:val="both"/>
              <w:rPr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</w:t>
            </w:r>
            <w:proofErr w:type="gramStart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ассоциативно</w:t>
            </w:r>
            <w:proofErr w:type="gramEnd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связывать </w:t>
            </w:r>
            <w:proofErr w:type="spellStart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7578D6" w:rsidRPr="00BF1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 w:rsidP="00CE648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Default="00AC076F" w:rsidP="00CE64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AC076F" w:rsidRDefault="00AC076F" w:rsidP="00CE648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</w:t>
            </w:r>
          </w:p>
          <w:p w:rsidR="007578D6" w:rsidRPr="00AC076F" w:rsidRDefault="00AC076F" w:rsidP="00CE64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узнать, с чем данная норма и традиции связаны</w:t>
            </w:r>
          </w:p>
        </w:tc>
      </w:tr>
    </w:tbl>
    <w:p w:rsidR="007578D6" w:rsidRPr="00AC076F" w:rsidRDefault="00AC076F" w:rsidP="00BD4D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AC0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воспитательно-образовательного процесса</w:t>
      </w:r>
    </w:p>
    <w:p w:rsidR="007F5F90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Основная общеобразовательная программа дошкольного учреждения определяет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детей дошкольного возраста.</w:t>
      </w:r>
      <w:proofErr w:type="gramEnd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воспитательно-образовательного процесса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основании режима дня, сетки занятий,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превышают норм предельно допустимых нагрузок, соответствуют требованиям </w:t>
      </w:r>
      <w:proofErr w:type="spellStart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организуются педагогами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основании перспективного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календарно-тематического планирования.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Продолжительность занятий соответствует </w:t>
      </w:r>
      <w:proofErr w:type="spellStart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составляет в группах с детьми:</w:t>
      </w:r>
    </w:p>
    <w:p w:rsidR="007578D6" w:rsidRPr="00AC076F" w:rsidRDefault="00AC076F" w:rsidP="00CE648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F5F9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7578D6" w:rsidRPr="00AC076F" w:rsidRDefault="00AC076F" w:rsidP="00CE648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7578D6" w:rsidRPr="00AC076F" w:rsidRDefault="00AC076F" w:rsidP="00CE648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7578D6" w:rsidRPr="00AC076F" w:rsidRDefault="00AC076F" w:rsidP="00CE648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7578D6" w:rsidRPr="00AC076F" w:rsidRDefault="00AC076F" w:rsidP="00CE6480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56B3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1456B3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7578D6" w:rsidRPr="00AC076F" w:rsidRDefault="00AC076F" w:rsidP="00CE64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еженедельная генеральная уборка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7578D6" w:rsidRPr="00AC076F" w:rsidRDefault="00AC076F" w:rsidP="00CE64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ежедневная влажная уборка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7578D6" w:rsidRPr="00AC076F" w:rsidRDefault="00AC076F" w:rsidP="00CE64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дезинфекция посуды, столовых приборов после каждого использования;</w:t>
      </w:r>
    </w:p>
    <w:p w:rsidR="007578D6" w:rsidRPr="00AC076F" w:rsidRDefault="00AC076F" w:rsidP="00CE648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7578D6" w:rsidRPr="00AC076F" w:rsidRDefault="00AC076F" w:rsidP="00CE6480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7578D6" w:rsidRPr="00CE6480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систематическая работа,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здоровья детей,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профилактике нарушений осанки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плоскостопия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детей. </w:t>
      </w:r>
    </w:p>
    <w:p w:rsidR="007578D6" w:rsidRPr="00CE6480" w:rsidRDefault="00AC076F" w:rsidP="00BD4D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CE6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7578D6" w:rsidRPr="00AC076F" w:rsidRDefault="001456B3" w:rsidP="004E777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lang w:val="ru-RU"/>
        </w:rPr>
        <w:t xml:space="preserve">МКДОУ «Детский сад «Золотой ключик» </w:t>
      </w:r>
      <w:proofErr w:type="spellStart"/>
      <w:r>
        <w:rPr>
          <w:sz w:val="24"/>
          <w:lang w:val="ru-RU"/>
        </w:rPr>
        <w:t>с</w:t>
      </w:r>
      <w:proofErr w:type="gramStart"/>
      <w:r>
        <w:rPr>
          <w:sz w:val="24"/>
          <w:lang w:val="ru-RU"/>
        </w:rPr>
        <w:t>.С</w:t>
      </w:r>
      <w:proofErr w:type="gramEnd"/>
      <w:r>
        <w:rPr>
          <w:sz w:val="24"/>
          <w:lang w:val="ru-RU"/>
        </w:rPr>
        <w:t>агаси-Дейбук</w:t>
      </w:r>
      <w:proofErr w:type="spellEnd"/>
      <w:r>
        <w:rPr>
          <w:sz w:val="24"/>
          <w:lang w:val="ru-RU"/>
        </w:rPr>
        <w:t>» на конец декабря 2022 года педагогическими кадрами был укомплектован не полностью, оставалась свободной вакансия физического инструктора на 0,5 ставки.</w:t>
      </w:r>
      <w:r w:rsidR="00CE6480" w:rsidRPr="004E777D">
        <w:rPr>
          <w:sz w:val="24"/>
          <w:lang w:val="ru-RU"/>
        </w:rPr>
        <w:t xml:space="preserve"> </w:t>
      </w:r>
      <w:r w:rsidR="00E95DBC">
        <w:rPr>
          <w:sz w:val="24"/>
          <w:lang w:val="ru-RU"/>
        </w:rPr>
        <w:t>Всего - 39 сотрудников</w:t>
      </w:r>
      <w:r w:rsidR="004E777D" w:rsidRPr="004E777D">
        <w:rPr>
          <w:sz w:val="24"/>
          <w:lang w:val="ru-RU"/>
        </w:rPr>
        <w:t>. Педагогический коллектив ДОУ</w:t>
      </w:r>
      <w:r w:rsidR="004E777D">
        <w:rPr>
          <w:sz w:val="24"/>
          <w:lang w:val="ru-RU"/>
        </w:rPr>
        <w:t xml:space="preserve"> насчитывает 17 специалистов</w:t>
      </w:r>
      <w:r w:rsidR="00CE6480" w:rsidRPr="004E777D">
        <w:rPr>
          <w:sz w:val="24"/>
          <w:lang w:val="ru-RU"/>
        </w:rPr>
        <w:t xml:space="preserve">. </w:t>
      </w:r>
      <w:r w:rsidR="004E777D">
        <w:rPr>
          <w:sz w:val="24"/>
          <w:lang w:val="ru-RU"/>
        </w:rPr>
        <w:t>Курсы переподготовки прошли 9 педагогов</w:t>
      </w:r>
      <w:r w:rsidR="00CE6480" w:rsidRPr="004E777D">
        <w:rPr>
          <w:sz w:val="24"/>
          <w:lang w:val="ru-RU"/>
        </w:rPr>
        <w:t>. Соотве</w:t>
      </w:r>
      <w:r w:rsidR="004E777D">
        <w:rPr>
          <w:sz w:val="24"/>
          <w:lang w:val="ru-RU"/>
        </w:rPr>
        <w:t>тствие занимаемой должности – 15</w:t>
      </w:r>
      <w:r w:rsidR="00CE6480" w:rsidRPr="004E777D">
        <w:rPr>
          <w:sz w:val="24"/>
          <w:lang w:val="ru-RU"/>
        </w:rPr>
        <w:t xml:space="preserve"> работников. На 30.12.2022 г. 2 сотрудника Д</w:t>
      </w:r>
      <w:r w:rsidR="004E777D">
        <w:rPr>
          <w:sz w:val="24"/>
          <w:lang w:val="ru-RU"/>
        </w:rPr>
        <w:t>ОУ проходят обучение в колледжах</w:t>
      </w:r>
      <w:r w:rsidR="00CE6480" w:rsidRPr="004E777D">
        <w:rPr>
          <w:sz w:val="24"/>
          <w:lang w:val="ru-RU"/>
        </w:rPr>
        <w:t xml:space="preserve"> по педагогическим специальностям. </w:t>
      </w:r>
    </w:p>
    <w:p w:rsidR="007578D6" w:rsidRPr="00AC076F" w:rsidRDefault="00AC076F" w:rsidP="00CE6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E95DB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proofErr w:type="gramEnd"/>
      <w:r w:rsidR="00E95DBC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декабрь </w:t>
      </w:r>
      <w:r w:rsidR="004E777D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95DB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Детского сада приняли участие:</w:t>
      </w:r>
    </w:p>
    <w:p w:rsidR="007578D6" w:rsidRPr="004E777D" w:rsidRDefault="004E777D" w:rsidP="004E777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конкурсе по «Тропинки моей малой Родины», результат: сертификат за </w:t>
      </w:r>
      <w:r w:rsidR="00E95DBC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стие.</w:t>
      </w:r>
    </w:p>
    <w:p w:rsidR="004E777D" w:rsidRPr="004E777D" w:rsidRDefault="004E777D" w:rsidP="004E777D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777D">
        <w:rPr>
          <w:rFonts w:hAnsi="Times New Roman" w:cs="Times New Roman"/>
          <w:color w:val="000000"/>
          <w:sz w:val="24"/>
          <w:szCs w:val="24"/>
          <w:lang w:val="ru-RU"/>
        </w:rPr>
        <w:t>Лучший видеоролик по правилам ПДД, результат: сертификат за 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78D6" w:rsidRPr="00BF15FC" w:rsidRDefault="00AC076F" w:rsidP="00E95DBC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777D">
        <w:rPr>
          <w:rFonts w:hAnsi="Times New Roman" w:cs="Times New Roman"/>
          <w:color w:val="000000"/>
          <w:sz w:val="24"/>
          <w:szCs w:val="24"/>
          <w:lang w:val="ru-RU"/>
        </w:rPr>
        <w:t>В учреждении созданы условия для участия</w:t>
      </w:r>
      <w:r w:rsidRPr="004E777D">
        <w:rPr>
          <w:rFonts w:hAnsi="Times New Roman" w:cs="Times New Roman"/>
          <w:color w:val="000000"/>
          <w:sz w:val="24"/>
          <w:szCs w:val="24"/>
        </w:rPr>
        <w:t> </w:t>
      </w:r>
      <w:r w:rsidRPr="004E777D">
        <w:rPr>
          <w:rFonts w:hAnsi="Times New Roman" w:cs="Times New Roman"/>
          <w:color w:val="000000"/>
          <w:sz w:val="24"/>
          <w:szCs w:val="24"/>
          <w:lang w:val="ru-RU"/>
        </w:rPr>
        <w:t>педагогов в конкурсах на различных уровнях</w:t>
      </w:r>
      <w:proofErr w:type="gramStart"/>
      <w:r w:rsidR="004E777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4E77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E77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="004E777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етском саду созданы кадровые условия, обеспечивающие качественную реализацию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требованиями обновления дошкольного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саду. </w:t>
      </w:r>
    </w:p>
    <w:p w:rsidR="007578D6" w:rsidRPr="004E777D" w:rsidRDefault="00AC076F" w:rsidP="00BD4D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4E77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77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Библиотечный фонд располагается в методическом кабинете, кабинетах специалистов, группах детского сада Библиотечный фонд представлен методической литературой по всем образовательных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4325BF">
        <w:rPr>
          <w:sz w:val="24"/>
          <w:szCs w:val="24"/>
          <w:lang w:val="ru-RU"/>
        </w:rPr>
        <w:t>воспитательнообразовательной</w:t>
      </w:r>
      <w:proofErr w:type="spellEnd"/>
      <w:r w:rsidRPr="004325BF">
        <w:rPr>
          <w:sz w:val="24"/>
          <w:szCs w:val="24"/>
          <w:lang w:val="ru-RU"/>
        </w:rPr>
        <w:t xml:space="preserve"> работы в соответствии с обязательной частью ООП.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Информационное обеспечение ДОО включает: </w:t>
      </w:r>
    </w:p>
    <w:p w:rsid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 информационно-телекоммуникационное оборудование: компьютеры, МФУ, </w:t>
      </w:r>
      <w:proofErr w:type="spellStart"/>
      <w:r w:rsidRPr="004325BF">
        <w:rPr>
          <w:sz w:val="24"/>
          <w:szCs w:val="24"/>
          <w:lang w:val="ru-RU"/>
        </w:rPr>
        <w:t>мультимедийное</w:t>
      </w:r>
      <w:proofErr w:type="spellEnd"/>
      <w:r w:rsidRPr="004325BF">
        <w:rPr>
          <w:sz w:val="24"/>
          <w:szCs w:val="24"/>
          <w:lang w:val="ru-RU"/>
        </w:rPr>
        <w:t xml:space="preserve"> оборудование, музыкальные центры. В ДОУ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Информационное обеспечение образовательного процесса позволяет: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 управлять образовательным процессом;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 обеспечивает доступ к электронным методическим материалам в сетях Интернет;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 проводить мониторинг и фиксировать ход воспитательно-образовательного процесса и результаты освоения основной образовательной программы дошкольного образования;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 создавать и редактировать электронные таблицы, тексты и презентации;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lastRenderedPageBreak/>
        <w:t xml:space="preserve">- использовать интерактивные дидактические материалы, образовательные ресурсы;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-осуществлять взаимодействие ДОО с органами, осуществляющими управление в сфере образования, с другими образовательными учреждениями и организациями;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 хранение и доставку учебно-методических ресурсов с использованием </w:t>
      </w:r>
      <w:r w:rsidRPr="004325BF">
        <w:rPr>
          <w:sz w:val="24"/>
          <w:szCs w:val="24"/>
        </w:rPr>
        <w:t>E</w:t>
      </w:r>
      <w:r w:rsidRPr="004325BF">
        <w:rPr>
          <w:sz w:val="24"/>
          <w:szCs w:val="24"/>
          <w:lang w:val="ru-RU"/>
        </w:rPr>
        <w:t>-</w:t>
      </w:r>
      <w:r w:rsidRPr="004325BF">
        <w:rPr>
          <w:sz w:val="24"/>
          <w:szCs w:val="24"/>
        </w:rPr>
        <w:t>mail</w:t>
      </w:r>
      <w:r w:rsidRPr="004325BF">
        <w:rPr>
          <w:sz w:val="24"/>
          <w:szCs w:val="24"/>
          <w:lang w:val="ru-RU"/>
        </w:rPr>
        <w:t xml:space="preserve">; </w:t>
      </w:r>
    </w:p>
    <w:p w:rsidR="004325BF" w:rsidRP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 электронный документооборот и хранение документов; </w:t>
      </w:r>
    </w:p>
    <w:p w:rsid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- обеспечивает доступ к ресурсам «Интернет» всем педагогам, сотрудникам и родителям. </w:t>
      </w:r>
    </w:p>
    <w:p w:rsidR="004325BF" w:rsidRDefault="004E777D" w:rsidP="003D566A">
      <w:pPr>
        <w:pStyle w:val="a6"/>
        <w:jc w:val="both"/>
        <w:rPr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t xml:space="preserve"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7578D6" w:rsidRDefault="00AC076F" w:rsidP="00BD4D3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4325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4325BF" w:rsidRPr="004325BF" w:rsidRDefault="004325BF" w:rsidP="003D566A">
      <w:pPr>
        <w:pStyle w:val="a6"/>
        <w:jc w:val="both"/>
        <w:rPr>
          <w:rFonts w:cstheme="minorHAnsi"/>
          <w:sz w:val="24"/>
          <w:szCs w:val="24"/>
          <w:lang w:val="ru-RU"/>
        </w:rPr>
      </w:pPr>
      <w:r w:rsidRPr="004325BF">
        <w:rPr>
          <w:rFonts w:cstheme="minorHAnsi"/>
          <w:sz w:val="24"/>
          <w:szCs w:val="24"/>
          <w:lang w:val="ru-RU"/>
        </w:rPr>
        <w:t>В ДОУ созданы условия для разностороннего развития и оздоровления детей. Имеются помещения, оборудованные всем необходимым для осуществления разных видов образовательной деятельности: музыкально-физкультурный зал, кабинет учител</w:t>
      </w:r>
      <w:proofErr w:type="gramStart"/>
      <w:r w:rsidRPr="004325BF">
        <w:rPr>
          <w:rFonts w:cstheme="minorHAnsi"/>
          <w:sz w:val="24"/>
          <w:szCs w:val="24"/>
          <w:lang w:val="ru-RU"/>
        </w:rPr>
        <w:t>я-</w:t>
      </w:r>
      <w:proofErr w:type="gramEnd"/>
      <w:r w:rsidRPr="004325BF">
        <w:rPr>
          <w:rFonts w:cstheme="minorHAnsi"/>
          <w:sz w:val="24"/>
          <w:szCs w:val="24"/>
          <w:lang w:val="ru-RU"/>
        </w:rPr>
        <w:t xml:space="preserve"> логопеда и педагога - психолога. Предметно-развивающая среда ДОУ отвечает требованиям организации образовательной деятельности в рамках реализации основной образовательной программы ДОУ. Педагоги требовательно подходят к вопросу выбора материалов и оборудования для обеспечения всестороннего развития детей в соответствии с Федеральным Государственным Образовательным Стандартом Дошкольного Образования (ФГОС </w:t>
      </w:r>
      <w:proofErr w:type="gramStart"/>
      <w:r w:rsidRPr="004325BF">
        <w:rPr>
          <w:rFonts w:cstheme="minorHAnsi"/>
          <w:sz w:val="24"/>
          <w:szCs w:val="24"/>
          <w:lang w:val="ru-RU"/>
        </w:rPr>
        <w:t>ДО</w:t>
      </w:r>
      <w:proofErr w:type="gramEnd"/>
      <w:r w:rsidRPr="004325BF">
        <w:rPr>
          <w:rFonts w:cstheme="minorHAnsi"/>
          <w:sz w:val="24"/>
          <w:szCs w:val="24"/>
          <w:lang w:val="ru-RU"/>
        </w:rPr>
        <w:t xml:space="preserve">). Развивающая предметно-пространственная среда ДОО соответствует требованиям ФГОС </w:t>
      </w:r>
      <w:proofErr w:type="gramStart"/>
      <w:r w:rsidRPr="004325BF">
        <w:rPr>
          <w:rFonts w:cstheme="minorHAnsi"/>
          <w:sz w:val="24"/>
          <w:szCs w:val="24"/>
          <w:lang w:val="ru-RU"/>
        </w:rPr>
        <w:t>ДО</w:t>
      </w:r>
      <w:proofErr w:type="gramEnd"/>
      <w:r w:rsidRPr="004325BF">
        <w:rPr>
          <w:rFonts w:cstheme="minorHAnsi"/>
          <w:sz w:val="24"/>
          <w:szCs w:val="24"/>
          <w:lang w:val="ru-RU"/>
        </w:rPr>
        <w:t xml:space="preserve">, являясь безопасной, трансформируемой, полифункциональной, насыщенной и вариативной. Безопасность РППС соответствует требованиям надежности и безопасности в использовании, отсутствии </w:t>
      </w:r>
      <w:proofErr w:type="spellStart"/>
      <w:r w:rsidRPr="004325BF">
        <w:rPr>
          <w:rFonts w:cstheme="minorHAnsi"/>
          <w:sz w:val="24"/>
          <w:szCs w:val="24"/>
          <w:lang w:val="ru-RU"/>
        </w:rPr>
        <w:t>травмоопасных</w:t>
      </w:r>
      <w:proofErr w:type="spellEnd"/>
      <w:r w:rsidRPr="004325BF">
        <w:rPr>
          <w:rFonts w:cstheme="minorHAnsi"/>
          <w:sz w:val="24"/>
          <w:szCs w:val="24"/>
          <w:lang w:val="ru-RU"/>
        </w:rPr>
        <w:t xml:space="preserve"> предметов. </w:t>
      </w:r>
      <w:proofErr w:type="spellStart"/>
      <w:r w:rsidRPr="004325BF">
        <w:rPr>
          <w:rFonts w:cstheme="minorHAnsi"/>
          <w:sz w:val="24"/>
          <w:szCs w:val="24"/>
          <w:lang w:val="ru-RU"/>
        </w:rPr>
        <w:t>Трансформируемость</w:t>
      </w:r>
      <w:proofErr w:type="spellEnd"/>
      <w:r w:rsidRPr="004325BF">
        <w:rPr>
          <w:rFonts w:cstheme="minorHAnsi"/>
          <w:sz w:val="24"/>
          <w:szCs w:val="24"/>
          <w:lang w:val="ru-RU"/>
        </w:rPr>
        <w:t xml:space="preserve"> выражается в возможности изменения пространства среды в зависимости от образовательной ситуации, интересов детей или их возможностей. </w:t>
      </w:r>
      <w:proofErr w:type="spellStart"/>
      <w:r w:rsidRPr="004325BF">
        <w:rPr>
          <w:rFonts w:cstheme="minorHAnsi"/>
          <w:sz w:val="24"/>
          <w:szCs w:val="24"/>
          <w:lang w:val="ru-RU"/>
        </w:rPr>
        <w:t>Полифункциональность</w:t>
      </w:r>
      <w:proofErr w:type="spellEnd"/>
      <w:r w:rsidRPr="004325BF">
        <w:rPr>
          <w:rFonts w:cstheme="minorHAnsi"/>
          <w:sz w:val="24"/>
          <w:szCs w:val="24"/>
          <w:lang w:val="ru-RU"/>
        </w:rPr>
        <w:t xml:space="preserve"> заключается в разнообразии предметов и атрибутов РППС, природных материалов, наличии предметов, жестко незакрепленных на местах. Вариативность среды выражается в организации различных простран</w:t>
      </w:r>
      <w:proofErr w:type="gramStart"/>
      <w:r w:rsidRPr="004325BF">
        <w:rPr>
          <w:rFonts w:cstheme="minorHAnsi"/>
          <w:sz w:val="24"/>
          <w:szCs w:val="24"/>
          <w:lang w:val="ru-RU"/>
        </w:rPr>
        <w:t>ств дл</w:t>
      </w:r>
      <w:proofErr w:type="gramEnd"/>
      <w:r w:rsidRPr="004325BF">
        <w:rPr>
          <w:rFonts w:cstheme="minorHAnsi"/>
          <w:sz w:val="24"/>
          <w:szCs w:val="24"/>
          <w:lang w:val="ru-RU"/>
        </w:rPr>
        <w:t xml:space="preserve">я разных видов детской деятельности (уголок конструирования, театрализации, экспериментирования и т.д.) Разнообразие пространства обеспечивает свободу выбора детей. Кроме того, в групповых помещениях происходит периодическая смена материала, появляются новые предметы, необходимые для реализации программы. Насыщенность среды соответствует возрастным особенностям воспитанников и содержанию реализуемой программы. В достаточном количестве имеются расходные материалы, инвентарь, спортивное оборудование в физкультурном зале. Разнообразие материалов и оборудования обеспечивает разные виды активности детей: игровую, познавательную, творческую, исследовательскую, двигательную, а также эмоциональное благополучие детей и возможность самовыражения. РППС включает 5 образовательных областей в соответствии с ФГОС ДО: «социальнокоммуникативное развитие», «познавательное развитие», «речевое развитие», «художественноэстетическое развитие», «физическое развитие». </w:t>
      </w:r>
    </w:p>
    <w:p w:rsidR="004325BF" w:rsidRDefault="004325BF" w:rsidP="003D566A">
      <w:pPr>
        <w:pStyle w:val="a6"/>
        <w:jc w:val="both"/>
        <w:rPr>
          <w:rFonts w:cstheme="minorHAnsi"/>
          <w:sz w:val="24"/>
          <w:szCs w:val="24"/>
          <w:lang w:val="ru-RU"/>
        </w:rPr>
      </w:pPr>
      <w:r w:rsidRPr="004325BF">
        <w:rPr>
          <w:rFonts w:cstheme="minorHAnsi"/>
          <w:sz w:val="24"/>
          <w:szCs w:val="24"/>
          <w:lang w:val="ru-RU"/>
        </w:rPr>
        <w:t xml:space="preserve">Развивающая среда ДОО учитывает возрастные особенности детей, </w:t>
      </w:r>
      <w:proofErr w:type="spellStart"/>
      <w:r w:rsidRPr="004325BF">
        <w:rPr>
          <w:rFonts w:cstheme="minorHAnsi"/>
          <w:sz w:val="24"/>
          <w:szCs w:val="24"/>
          <w:lang w:val="ru-RU"/>
        </w:rPr>
        <w:t>гендерную</w:t>
      </w:r>
      <w:proofErr w:type="spellEnd"/>
      <w:r w:rsidRPr="004325BF">
        <w:rPr>
          <w:rFonts w:cstheme="minorHAnsi"/>
          <w:sz w:val="24"/>
          <w:szCs w:val="24"/>
          <w:lang w:val="ru-RU"/>
        </w:rPr>
        <w:t xml:space="preserve"> специфику в игровой среде (игровые зоны для мальчиков и для девочек), а также возможность уединения. Образовательная среда создана с учетом возрастных возможностей детей, зарождающихся склонностей и интересов и размещается таким образом, чтобы ребенок в течени</w:t>
      </w:r>
      <w:proofErr w:type="gramStart"/>
      <w:r w:rsidRPr="004325BF">
        <w:rPr>
          <w:rFonts w:cstheme="minorHAnsi"/>
          <w:sz w:val="24"/>
          <w:szCs w:val="24"/>
          <w:lang w:val="ru-RU"/>
        </w:rPr>
        <w:t>и</w:t>
      </w:r>
      <w:proofErr w:type="gramEnd"/>
      <w:r w:rsidRPr="004325BF">
        <w:rPr>
          <w:rFonts w:cstheme="minorHAnsi"/>
          <w:sz w:val="24"/>
          <w:szCs w:val="24"/>
          <w:lang w:val="ru-RU"/>
        </w:rPr>
        <w:t xml:space="preserve"> дня мог найти для себя увлекательное дело, занятие. В детском саду уделяется особое внимание эстетическому оформлению помещений, т. к. среда играет большую роль в формировании личностных качеств дошкольников. Ребенок находится в детском саду весь день, и необходимо, чтобы окружающая обстановка радовала его, способствовала пробуждению положительных эмоций и воспитанию хорошего вкуса. Мебель и игровое оборудование </w:t>
      </w:r>
      <w:proofErr w:type="gramStart"/>
      <w:r w:rsidRPr="004325BF">
        <w:rPr>
          <w:rFonts w:cstheme="minorHAnsi"/>
          <w:sz w:val="24"/>
          <w:szCs w:val="24"/>
          <w:lang w:val="ru-RU"/>
        </w:rPr>
        <w:t>подобраны</w:t>
      </w:r>
      <w:proofErr w:type="gramEnd"/>
      <w:r w:rsidRPr="004325BF">
        <w:rPr>
          <w:rFonts w:cstheme="minorHAnsi"/>
          <w:sz w:val="24"/>
          <w:szCs w:val="24"/>
          <w:lang w:val="ru-RU"/>
        </w:rPr>
        <w:t xml:space="preserve"> с учетом санитарных и </w:t>
      </w:r>
      <w:proofErr w:type="spellStart"/>
      <w:r w:rsidRPr="004325BF">
        <w:rPr>
          <w:rFonts w:cstheme="minorHAnsi"/>
          <w:sz w:val="24"/>
          <w:szCs w:val="24"/>
          <w:lang w:val="ru-RU"/>
        </w:rPr>
        <w:t>психологопедагогических</w:t>
      </w:r>
      <w:proofErr w:type="spellEnd"/>
      <w:r w:rsidRPr="004325BF">
        <w:rPr>
          <w:rFonts w:cstheme="minorHAnsi"/>
          <w:sz w:val="24"/>
          <w:szCs w:val="24"/>
          <w:lang w:val="ru-RU"/>
        </w:rPr>
        <w:t xml:space="preserve"> требований. В течение 2022 года проделана работа по оснащению образовательного процесса – информационные стенды для родителей и сотрудников. РППС каждой группы </w:t>
      </w:r>
      <w:proofErr w:type="gramStart"/>
      <w:r w:rsidRPr="004325BF">
        <w:rPr>
          <w:rFonts w:cstheme="minorHAnsi"/>
          <w:sz w:val="24"/>
          <w:szCs w:val="24"/>
          <w:lang w:val="ru-RU"/>
        </w:rPr>
        <w:t>оформлена</w:t>
      </w:r>
      <w:proofErr w:type="gramEnd"/>
      <w:r w:rsidRPr="004325BF">
        <w:rPr>
          <w:rFonts w:cstheme="minorHAnsi"/>
          <w:sz w:val="24"/>
          <w:szCs w:val="24"/>
          <w:lang w:val="ru-RU"/>
        </w:rPr>
        <w:t xml:space="preserve"> с учетом ра</w:t>
      </w:r>
      <w:r>
        <w:rPr>
          <w:rFonts w:cstheme="minorHAnsi"/>
          <w:sz w:val="24"/>
          <w:szCs w:val="24"/>
          <w:lang w:val="ru-RU"/>
        </w:rPr>
        <w:t>знообразия детской деятельности.</w:t>
      </w:r>
    </w:p>
    <w:p w:rsidR="004325BF" w:rsidRPr="004325BF" w:rsidRDefault="004325BF" w:rsidP="003D566A">
      <w:pPr>
        <w:pStyle w:val="a6"/>
        <w:jc w:val="both"/>
        <w:rPr>
          <w:rFonts w:cstheme="minorHAnsi"/>
          <w:sz w:val="24"/>
          <w:szCs w:val="24"/>
          <w:lang w:val="ru-RU"/>
        </w:rPr>
      </w:pPr>
      <w:r w:rsidRPr="004325BF">
        <w:rPr>
          <w:sz w:val="24"/>
          <w:szCs w:val="24"/>
          <w:lang w:val="ru-RU"/>
        </w:rPr>
        <w:lastRenderedPageBreak/>
        <w:t>Образовательный процесс оснащен необходимыми учебно-методическими материалами для полноценной реализации образовательной программы детского сада, наглядными пособиями, игровыми предметами. Прогулочные участки оборудованы песочницами и теневыми навесами (верандами).</w:t>
      </w:r>
      <w:r w:rsidRPr="004325BF">
        <w:rPr>
          <w:lang w:val="ru-RU"/>
        </w:rPr>
        <w:t xml:space="preserve"> </w:t>
      </w:r>
    </w:p>
    <w:p w:rsidR="007578D6" w:rsidRPr="00AC076F" w:rsidRDefault="00AC076F" w:rsidP="00BD4D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AC0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7578D6" w:rsidRPr="00AC076F" w:rsidRDefault="00AC076F" w:rsidP="003D566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Система качества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рассматривается как система контроля внутри ДОО, которая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себя интегративные качества:</w:t>
      </w:r>
    </w:p>
    <w:p w:rsidR="007578D6" w:rsidRDefault="00AC076F" w:rsidP="003D566A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78D6" w:rsidRDefault="00AC076F" w:rsidP="003D566A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воспитательно-образовательного процесса;</w:t>
      </w:r>
    </w:p>
    <w:p w:rsidR="007578D6" w:rsidRDefault="00AC076F" w:rsidP="003D566A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взаимодействия с родителями;</w:t>
      </w:r>
    </w:p>
    <w:p w:rsidR="007578D6" w:rsidRPr="00AC076F" w:rsidRDefault="00AC076F" w:rsidP="003D566A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качество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кадрами;</w:t>
      </w:r>
    </w:p>
    <w:p w:rsidR="007578D6" w:rsidRPr="00AC076F" w:rsidRDefault="00AC076F" w:rsidP="003D566A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качество развивающей предметно-пространственной среды.</w:t>
      </w:r>
    </w:p>
    <w:p w:rsidR="003D566A" w:rsidRDefault="00AC076F" w:rsidP="003D566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76F">
        <w:rPr>
          <w:rFonts w:hAnsi="Times New Roman" w:cs="Times New Roman"/>
          <w:color w:val="000000"/>
          <w:sz w:val="24"/>
          <w:szCs w:val="24"/>
          <w:lang w:val="ru-RU"/>
        </w:rPr>
        <w:t>своевременную информацию, необходимую для принятия управленческих решений.</w:t>
      </w:r>
    </w:p>
    <w:p w:rsidR="003D566A" w:rsidRDefault="003D566A" w:rsidP="003D566A">
      <w:pPr>
        <w:jc w:val="both"/>
        <w:rPr>
          <w:sz w:val="24"/>
          <w:szCs w:val="24"/>
          <w:lang w:val="ru-RU"/>
        </w:rPr>
      </w:pPr>
      <w:r w:rsidRPr="003D566A">
        <w:rPr>
          <w:sz w:val="24"/>
          <w:szCs w:val="24"/>
          <w:lang w:val="ru-RU"/>
        </w:rPr>
        <w:t>Состояние здоровья и физического развития воспитанников удовлетворительные. 91% детей успешно освоили образовательную программу дошкольного образования в своей возрастной групп</w:t>
      </w:r>
      <w:r>
        <w:rPr>
          <w:sz w:val="24"/>
          <w:szCs w:val="24"/>
          <w:lang w:val="ru-RU"/>
        </w:rPr>
        <w:t>е. Воспитанники старших</w:t>
      </w:r>
      <w:r w:rsidRPr="003D566A">
        <w:rPr>
          <w:sz w:val="24"/>
          <w:szCs w:val="24"/>
          <w:lang w:val="ru-RU"/>
        </w:rPr>
        <w:t xml:space="preserve"> групп показали высокие результаты готовности к школьному обучению.</w:t>
      </w:r>
      <w:r>
        <w:rPr>
          <w:sz w:val="24"/>
          <w:szCs w:val="24"/>
          <w:lang w:val="ru-RU"/>
        </w:rPr>
        <w:t xml:space="preserve"> В течение года воспитанники ДОУ</w:t>
      </w:r>
      <w:r w:rsidRPr="003D566A">
        <w:rPr>
          <w:sz w:val="24"/>
          <w:szCs w:val="24"/>
          <w:lang w:val="ru-RU"/>
        </w:rPr>
        <w:t xml:space="preserve"> успешно участвовали в конкурсах и мероприятиях различного уровня. В период с 12.10.2022 по 19.10.20</w:t>
      </w:r>
      <w:r>
        <w:rPr>
          <w:sz w:val="24"/>
          <w:szCs w:val="24"/>
          <w:lang w:val="ru-RU"/>
        </w:rPr>
        <w:t>22 проводилось анкетирование 94</w:t>
      </w:r>
      <w:r w:rsidRPr="003D566A">
        <w:rPr>
          <w:sz w:val="24"/>
          <w:szCs w:val="24"/>
          <w:lang w:val="ru-RU"/>
        </w:rPr>
        <w:t xml:space="preserve"> родителя, получены следующие результаты: </w:t>
      </w:r>
    </w:p>
    <w:p w:rsidR="003D566A" w:rsidRDefault="003D566A" w:rsidP="003D566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3D566A">
        <w:rPr>
          <w:sz w:val="24"/>
          <w:szCs w:val="24"/>
          <w:lang w:val="ru-RU"/>
        </w:rPr>
        <w:t xml:space="preserve">положительно оценивающих доброжелательность и вежливость работников организации – 96%; </w:t>
      </w:r>
    </w:p>
    <w:p w:rsidR="003D566A" w:rsidRDefault="003D566A" w:rsidP="003D566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3D566A">
        <w:rPr>
          <w:sz w:val="24"/>
          <w:szCs w:val="24"/>
          <w:lang w:val="ru-RU"/>
        </w:rPr>
        <w:t xml:space="preserve">удовлетворенных компетентностью работников организации – 93%; </w:t>
      </w:r>
    </w:p>
    <w:p w:rsidR="003D566A" w:rsidRDefault="003D566A" w:rsidP="003D566A">
      <w:pPr>
        <w:jc w:val="both"/>
        <w:rPr>
          <w:sz w:val="24"/>
          <w:szCs w:val="24"/>
          <w:lang w:val="ru-RU"/>
        </w:rPr>
      </w:pPr>
      <w:r w:rsidRPr="003D566A">
        <w:rPr>
          <w:sz w:val="24"/>
          <w:szCs w:val="24"/>
          <w:lang w:val="ru-RU"/>
        </w:rPr>
        <w:t xml:space="preserve">- </w:t>
      </w:r>
      <w:proofErr w:type="gramStart"/>
      <w:r w:rsidRPr="003D566A">
        <w:rPr>
          <w:sz w:val="24"/>
          <w:szCs w:val="24"/>
          <w:lang w:val="ru-RU"/>
        </w:rPr>
        <w:t>удовлетворенных</w:t>
      </w:r>
      <w:proofErr w:type="gramEnd"/>
      <w:r w:rsidRPr="003D566A">
        <w:rPr>
          <w:sz w:val="24"/>
          <w:szCs w:val="24"/>
          <w:lang w:val="ru-RU"/>
        </w:rPr>
        <w:t xml:space="preserve"> материально-техническим обеспечением организации – 87%; </w:t>
      </w:r>
    </w:p>
    <w:p w:rsidR="003D566A" w:rsidRDefault="003D566A" w:rsidP="003D566A">
      <w:pPr>
        <w:jc w:val="both"/>
        <w:rPr>
          <w:sz w:val="24"/>
          <w:szCs w:val="24"/>
          <w:lang w:val="ru-RU"/>
        </w:rPr>
      </w:pPr>
      <w:r w:rsidRPr="003D566A">
        <w:rPr>
          <w:sz w:val="24"/>
          <w:szCs w:val="24"/>
          <w:lang w:val="ru-RU"/>
        </w:rPr>
        <w:t xml:space="preserve">- удовлетворенных качеством предоставляемых образовательных услуг – 90%; </w:t>
      </w:r>
    </w:p>
    <w:p w:rsidR="003D566A" w:rsidRDefault="003D566A" w:rsidP="003D566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proofErr w:type="gramStart"/>
      <w:r w:rsidRPr="003D566A">
        <w:rPr>
          <w:sz w:val="24"/>
          <w:szCs w:val="24"/>
          <w:lang w:val="ru-RU"/>
        </w:rPr>
        <w:t>которые</w:t>
      </w:r>
      <w:proofErr w:type="gramEnd"/>
      <w:r w:rsidRPr="003D566A">
        <w:rPr>
          <w:sz w:val="24"/>
          <w:szCs w:val="24"/>
          <w:lang w:val="ru-RU"/>
        </w:rPr>
        <w:t xml:space="preserve"> готовы рекомендовать организацию родственникам и знакомым – 96%. </w:t>
      </w:r>
    </w:p>
    <w:p w:rsidR="003D566A" w:rsidRDefault="003D566A" w:rsidP="003D566A">
      <w:pPr>
        <w:jc w:val="both"/>
        <w:rPr>
          <w:sz w:val="24"/>
          <w:szCs w:val="24"/>
          <w:lang w:val="ru-RU"/>
        </w:rPr>
      </w:pPr>
      <w:r w:rsidRPr="003D566A">
        <w:rPr>
          <w:sz w:val="24"/>
          <w:szCs w:val="24"/>
          <w:lang w:val="ru-RU"/>
        </w:rPr>
        <w:t xml:space="preserve">Анкетирование родителей показало высокую степень удовлетворенности качеством предоставляемых услуг. </w:t>
      </w:r>
    </w:p>
    <w:p w:rsidR="00E95DBC" w:rsidRDefault="003D566A" w:rsidP="003D566A">
      <w:pPr>
        <w:jc w:val="both"/>
        <w:rPr>
          <w:sz w:val="24"/>
          <w:szCs w:val="24"/>
          <w:lang w:val="ru-RU"/>
        </w:rPr>
      </w:pPr>
      <w:r w:rsidRPr="003D566A">
        <w:rPr>
          <w:sz w:val="24"/>
          <w:szCs w:val="24"/>
          <w:lang w:val="ru-RU"/>
        </w:rPr>
        <w:t xml:space="preserve">Результаты анализа показателей деятельности дошкольной образовательной организации, подлежащей </w:t>
      </w:r>
      <w:proofErr w:type="spellStart"/>
      <w:r w:rsidRPr="003D566A">
        <w:rPr>
          <w:sz w:val="24"/>
          <w:szCs w:val="24"/>
          <w:lang w:val="ru-RU"/>
        </w:rPr>
        <w:t>самообследованию</w:t>
      </w:r>
      <w:proofErr w:type="spellEnd"/>
      <w:r w:rsidRPr="003D566A">
        <w:rPr>
          <w:sz w:val="24"/>
          <w:szCs w:val="24"/>
          <w:lang w:val="ru-RU"/>
        </w:rPr>
        <w:t xml:space="preserve"> на 30.12.2022 г.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41"/>
        <w:gridCol w:w="1824"/>
        <w:gridCol w:w="1433"/>
      </w:tblGrid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 w:rsidRPr="003D566A">
              <w:rPr>
                <w:sz w:val="24"/>
                <w:szCs w:val="24"/>
              </w:rPr>
              <w:br/>
            </w:r>
            <w:r w:rsidRPr="003D56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7578D6" w:rsidRPr="003D56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образования,</w:t>
            </w:r>
            <w:r w:rsidRPr="003D566A">
              <w:rPr>
                <w:sz w:val="24"/>
                <w:szCs w:val="24"/>
                <w:lang w:val="ru-RU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E95DBC" w:rsidRDefault="00E95DBC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(8–12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E95DBC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E95DBC" w:rsidRDefault="00E95DBC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E95DBC" w:rsidRDefault="00E95DBC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 присмотра и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D566A">
              <w:rPr>
                <w:sz w:val="24"/>
                <w:szCs w:val="24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D566A">
              <w:rPr>
                <w:sz w:val="24"/>
                <w:szCs w:val="24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3D566A">
              <w:rPr>
                <w:sz w:val="24"/>
                <w:szCs w:val="24"/>
                <w:lang w:val="ru-RU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D566A">
              <w:rPr>
                <w:sz w:val="24"/>
                <w:szCs w:val="24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с высшей 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первой 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D566A">
              <w:rPr>
                <w:sz w:val="24"/>
                <w:szCs w:val="24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D566A">
              <w:rPr>
                <w:sz w:val="24"/>
                <w:szCs w:val="24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9335F6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9335F6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D566A">
              <w:rPr>
                <w:sz w:val="24"/>
                <w:szCs w:val="24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D566A">
              <w:rPr>
                <w:sz w:val="24"/>
                <w:szCs w:val="24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0,125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7578D6" w:rsidRPr="003D56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3D566A">
              <w:rPr>
                <w:sz w:val="24"/>
                <w:szCs w:val="24"/>
                <w:lang w:val="ru-RU"/>
              </w:rPr>
              <w:br/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7578D6" w:rsidP="003D566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8D6" w:rsidRPr="003D566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7578D6" w:rsidRPr="003D5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AC076F" w:rsidP="003D566A">
            <w:pPr>
              <w:jc w:val="both"/>
              <w:rPr>
                <w:sz w:val="24"/>
                <w:szCs w:val="24"/>
                <w:lang w:val="ru-RU"/>
              </w:rPr>
            </w:pP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5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3D566A" w:rsidRDefault="007578D6" w:rsidP="003D566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8D6" w:rsidRPr="0021344B" w:rsidRDefault="0021344B" w:rsidP="003D56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</w:tbl>
    <w:p w:rsidR="00E95DBC" w:rsidRPr="003D566A" w:rsidRDefault="00E95DBC" w:rsidP="00E95D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66A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 w:rsidRPr="003D566A">
        <w:rPr>
          <w:rFonts w:hAnsi="Times New Roman" w:cs="Times New Roman"/>
          <w:color w:val="000000"/>
          <w:sz w:val="24"/>
          <w:szCs w:val="24"/>
        </w:rPr>
        <w:t> </w:t>
      </w:r>
      <w:r w:rsidRPr="003D566A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 w:rsidRPr="003D566A">
        <w:rPr>
          <w:rFonts w:hAnsi="Times New Roman" w:cs="Times New Roman"/>
          <w:color w:val="000000"/>
          <w:sz w:val="24"/>
          <w:szCs w:val="24"/>
        </w:rPr>
        <w:t> </w:t>
      </w:r>
      <w:r w:rsidR="0021344B">
        <w:rPr>
          <w:rFonts w:hAnsi="Times New Roman" w:cs="Times New Roman"/>
          <w:color w:val="000000"/>
          <w:sz w:val="24"/>
          <w:szCs w:val="24"/>
          <w:lang w:val="ru-RU"/>
        </w:rPr>
        <w:t>31.12.2022 года</w:t>
      </w:r>
      <w:r w:rsidRPr="003D56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78D6" w:rsidRPr="00E95DBC" w:rsidRDefault="007578D6" w:rsidP="003D566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578D6" w:rsidRPr="00E95DBC" w:rsidSect="00CE6480">
      <w:pgSz w:w="11907" w:h="16839"/>
      <w:pgMar w:top="567" w:right="850" w:bottom="567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B0F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A4C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43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17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A3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50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F7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80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A2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C0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554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84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61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CD4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81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204F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7B5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9462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B45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D5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3D3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C504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1"/>
  </w:num>
  <w:num w:numId="5">
    <w:abstractNumId w:val="6"/>
  </w:num>
  <w:num w:numId="6">
    <w:abstractNumId w:val="15"/>
  </w:num>
  <w:num w:numId="7">
    <w:abstractNumId w:val="5"/>
  </w:num>
  <w:num w:numId="8">
    <w:abstractNumId w:val="21"/>
  </w:num>
  <w:num w:numId="9">
    <w:abstractNumId w:val="2"/>
  </w:num>
  <w:num w:numId="10">
    <w:abstractNumId w:val="3"/>
  </w:num>
  <w:num w:numId="11">
    <w:abstractNumId w:val="16"/>
  </w:num>
  <w:num w:numId="12">
    <w:abstractNumId w:val="8"/>
  </w:num>
  <w:num w:numId="13">
    <w:abstractNumId w:val="7"/>
  </w:num>
  <w:num w:numId="14">
    <w:abstractNumId w:val="17"/>
  </w:num>
  <w:num w:numId="15">
    <w:abstractNumId w:val="9"/>
  </w:num>
  <w:num w:numId="16">
    <w:abstractNumId w:val="14"/>
  </w:num>
  <w:num w:numId="17">
    <w:abstractNumId w:val="20"/>
  </w:num>
  <w:num w:numId="18">
    <w:abstractNumId w:val="11"/>
  </w:num>
  <w:num w:numId="19">
    <w:abstractNumId w:val="10"/>
  </w:num>
  <w:num w:numId="20">
    <w:abstractNumId w:val="22"/>
  </w:num>
  <w:num w:numId="21">
    <w:abstractNumId w:val="18"/>
  </w:num>
  <w:num w:numId="22">
    <w:abstractNumId w:val="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5A05CE"/>
    <w:rsid w:val="00024F38"/>
    <w:rsid w:val="001456B3"/>
    <w:rsid w:val="0021344B"/>
    <w:rsid w:val="002D33B1"/>
    <w:rsid w:val="002D3591"/>
    <w:rsid w:val="003514A0"/>
    <w:rsid w:val="00394B74"/>
    <w:rsid w:val="003D566A"/>
    <w:rsid w:val="004325BF"/>
    <w:rsid w:val="004E777D"/>
    <w:rsid w:val="004F7E17"/>
    <w:rsid w:val="005A05CE"/>
    <w:rsid w:val="005A6915"/>
    <w:rsid w:val="00653AF6"/>
    <w:rsid w:val="007578D6"/>
    <w:rsid w:val="007F5F90"/>
    <w:rsid w:val="009335F6"/>
    <w:rsid w:val="0096380D"/>
    <w:rsid w:val="00AC076F"/>
    <w:rsid w:val="00B73A5A"/>
    <w:rsid w:val="00BD4D35"/>
    <w:rsid w:val="00BF15FC"/>
    <w:rsid w:val="00C226F0"/>
    <w:rsid w:val="00C855CD"/>
    <w:rsid w:val="00CE6480"/>
    <w:rsid w:val="00E438A1"/>
    <w:rsid w:val="00E95DBC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07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76F"/>
    <w:pPr>
      <w:widowControl w:val="0"/>
      <w:autoSpaceDE w:val="0"/>
      <w:autoSpaceDN w:val="0"/>
      <w:adjustRightInd w:val="0"/>
      <w:spacing w:before="0" w:beforeAutospacing="0" w:after="0" w:afterAutospacing="0"/>
      <w:ind w:left="708"/>
    </w:pPr>
    <w:rPr>
      <w:rFonts w:ascii="Calibri" w:eastAsia="Times New Roman" w:hAnsi="Calibri" w:cs="Tahoma"/>
      <w:sz w:val="24"/>
      <w:szCs w:val="24"/>
      <w:lang w:val="ru-RU" w:eastAsia="ru-RU"/>
    </w:rPr>
  </w:style>
  <w:style w:type="paragraph" w:styleId="a6">
    <w:name w:val="No Spacing"/>
    <w:uiPriority w:val="1"/>
    <w:qFormat/>
    <w:rsid w:val="00CE6480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Бронислав Степанов</cp:lastModifiedBy>
  <cp:revision>5</cp:revision>
  <cp:lastPrinted>2023-08-19T13:12:00Z</cp:lastPrinted>
  <dcterms:created xsi:type="dcterms:W3CDTF">2011-11-02T04:15:00Z</dcterms:created>
  <dcterms:modified xsi:type="dcterms:W3CDTF">2023-08-19T13:25:00Z</dcterms:modified>
</cp:coreProperties>
</file>